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09" w:rsidRPr="00563D09" w:rsidRDefault="00563D09" w:rsidP="00563D09">
      <w:pPr>
        <w:pStyle w:val="a4"/>
        <w:ind w:left="9639"/>
        <w:rPr>
          <w:color w:val="000000"/>
          <w:sz w:val="24"/>
          <w:szCs w:val="24"/>
        </w:rPr>
      </w:pPr>
      <w:r w:rsidRPr="00563D09">
        <w:rPr>
          <w:color w:val="000000"/>
          <w:sz w:val="24"/>
          <w:szCs w:val="24"/>
        </w:rPr>
        <w:t>ЗАТВЕРДЖЕНО</w:t>
      </w:r>
    </w:p>
    <w:p w:rsidR="00563D09" w:rsidRPr="00563D09" w:rsidRDefault="00563D09" w:rsidP="00563D09">
      <w:pPr>
        <w:pStyle w:val="a4"/>
        <w:ind w:left="9639"/>
        <w:rPr>
          <w:color w:val="000000"/>
          <w:sz w:val="24"/>
          <w:szCs w:val="24"/>
        </w:rPr>
      </w:pPr>
      <w:r w:rsidRPr="00563D09">
        <w:rPr>
          <w:color w:val="000000"/>
          <w:sz w:val="24"/>
          <w:szCs w:val="24"/>
        </w:rPr>
        <w:t>наказом директора Департаменту соціального захисту населення обласної державної адміністрації</w:t>
      </w:r>
    </w:p>
    <w:p w:rsidR="00563D09" w:rsidRPr="00563D09" w:rsidRDefault="00B67C4A" w:rsidP="00563D09">
      <w:pPr>
        <w:pStyle w:val="a4"/>
        <w:ind w:left="96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08 вересня </w:t>
      </w:r>
      <w:r w:rsidR="00563D09" w:rsidRPr="00563D09">
        <w:rPr>
          <w:color w:val="000000"/>
          <w:sz w:val="24"/>
          <w:szCs w:val="24"/>
        </w:rPr>
        <w:t>2020 р. №</w:t>
      </w:r>
      <w:r>
        <w:rPr>
          <w:color w:val="000000"/>
          <w:sz w:val="24"/>
          <w:szCs w:val="24"/>
        </w:rPr>
        <w:t xml:space="preserve"> 82</w:t>
      </w:r>
    </w:p>
    <w:p w:rsidR="001413AB" w:rsidRDefault="001413AB" w:rsidP="00697F4C">
      <w:pPr>
        <w:jc w:val="both"/>
        <w:rPr>
          <w:sz w:val="28"/>
          <w:szCs w:val="28"/>
        </w:rPr>
      </w:pPr>
    </w:p>
    <w:p w:rsidR="001413AB" w:rsidRDefault="001413AB" w:rsidP="0014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ЗАХОДІВ</w:t>
      </w:r>
    </w:p>
    <w:p w:rsidR="001413AB" w:rsidRDefault="001413AB" w:rsidP="0014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 впровадження аудиторських рекомендацій, наданих за результатами внутрішнього аудиту</w:t>
      </w:r>
    </w:p>
    <w:p w:rsidR="001413AB" w:rsidRDefault="00414B6B" w:rsidP="001413AB">
      <w:pPr>
        <w:jc w:val="center"/>
        <w:rPr>
          <w:sz w:val="28"/>
          <w:szCs w:val="28"/>
          <w:u w:val="single"/>
        </w:rPr>
      </w:pPr>
      <w:r w:rsidRPr="0082749C">
        <w:rPr>
          <w:b/>
          <w:sz w:val="28"/>
          <w:szCs w:val="28"/>
          <w:u w:val="single"/>
        </w:rPr>
        <w:t>Оцінка фінансово-господарської діяльності в цілому</w:t>
      </w:r>
    </w:p>
    <w:p w:rsidR="00414B6B" w:rsidRPr="00414B6B" w:rsidRDefault="0082749C" w:rsidP="001413AB">
      <w:pPr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414B6B">
        <w:rPr>
          <w:sz w:val="24"/>
          <w:szCs w:val="24"/>
        </w:rPr>
        <w:t>_________________________</w:t>
      </w:r>
      <w:r w:rsidR="00414B6B">
        <w:rPr>
          <w:sz w:val="24"/>
          <w:szCs w:val="24"/>
          <w:u w:val="single"/>
        </w:rPr>
        <w:t>(тема внутрішнього аудиту)</w:t>
      </w:r>
      <w:r w:rsidR="00414B6B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="00414B6B">
        <w:rPr>
          <w:sz w:val="24"/>
          <w:szCs w:val="24"/>
        </w:rPr>
        <w:t>_</w:t>
      </w:r>
    </w:p>
    <w:p w:rsidR="00414B6B" w:rsidRPr="0082749C" w:rsidRDefault="00414B6B" w:rsidP="001413AB">
      <w:pPr>
        <w:jc w:val="center"/>
        <w:rPr>
          <w:b/>
          <w:sz w:val="28"/>
          <w:szCs w:val="28"/>
          <w:u w:val="single"/>
        </w:rPr>
      </w:pPr>
      <w:r w:rsidRPr="0082749C">
        <w:rPr>
          <w:b/>
          <w:sz w:val="28"/>
          <w:szCs w:val="28"/>
          <w:u w:val="single"/>
        </w:rPr>
        <w:t>Департамент соціального захисту населення</w:t>
      </w:r>
      <w:r w:rsidR="00B10654">
        <w:rPr>
          <w:b/>
          <w:sz w:val="28"/>
          <w:szCs w:val="28"/>
          <w:u w:val="single"/>
        </w:rPr>
        <w:t xml:space="preserve"> </w:t>
      </w:r>
      <w:r w:rsidR="00563D09">
        <w:rPr>
          <w:b/>
          <w:sz w:val="28"/>
          <w:szCs w:val="28"/>
          <w:u w:val="single"/>
        </w:rPr>
        <w:t>Черні</w:t>
      </w:r>
      <w:r w:rsidR="00BF5444">
        <w:rPr>
          <w:b/>
          <w:sz w:val="28"/>
          <w:szCs w:val="28"/>
          <w:u w:val="single"/>
        </w:rPr>
        <w:t>гі</w:t>
      </w:r>
      <w:r w:rsidR="00563D09">
        <w:rPr>
          <w:b/>
          <w:sz w:val="28"/>
          <w:szCs w:val="28"/>
          <w:u w:val="single"/>
        </w:rPr>
        <w:t>вської</w:t>
      </w:r>
      <w:r w:rsidRPr="0082749C">
        <w:rPr>
          <w:b/>
          <w:sz w:val="28"/>
          <w:szCs w:val="28"/>
          <w:u w:val="single"/>
        </w:rPr>
        <w:t xml:space="preserve"> обласної державної адміністрації</w:t>
      </w:r>
    </w:p>
    <w:p w:rsidR="00414B6B" w:rsidRDefault="00414B6B" w:rsidP="001413A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82749C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  <w:r>
        <w:rPr>
          <w:sz w:val="24"/>
          <w:szCs w:val="24"/>
          <w:u w:val="single"/>
        </w:rPr>
        <w:t>(суб’єкт внутрішнього аудиту)</w:t>
      </w:r>
      <w:r>
        <w:rPr>
          <w:sz w:val="24"/>
          <w:szCs w:val="24"/>
        </w:rPr>
        <w:t>________________________</w:t>
      </w:r>
      <w:r w:rsidR="0082749C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414B6B" w:rsidRPr="00A350A4" w:rsidRDefault="00414B6B" w:rsidP="001413AB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60"/>
        <w:gridCol w:w="3960"/>
        <w:gridCol w:w="1980"/>
        <w:gridCol w:w="1408"/>
        <w:gridCol w:w="2933"/>
      </w:tblGrid>
      <w:tr w:rsidR="00C204C7" w:rsidRPr="00B0219A">
        <w:tc>
          <w:tcPr>
            <w:tcW w:w="468" w:type="dxa"/>
          </w:tcPr>
          <w:p w:rsidR="00414B6B" w:rsidRPr="00B0219A" w:rsidRDefault="005B43C3" w:rsidP="00B0219A">
            <w:pPr>
              <w:jc w:val="both"/>
              <w:rPr>
                <w:b/>
                <w:sz w:val="24"/>
                <w:szCs w:val="24"/>
              </w:rPr>
            </w:pPr>
            <w:r w:rsidRPr="00B0219A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960" w:type="dxa"/>
          </w:tcPr>
          <w:p w:rsidR="00414B6B" w:rsidRPr="00B0219A" w:rsidRDefault="005B43C3" w:rsidP="00B0219A">
            <w:pPr>
              <w:jc w:val="center"/>
              <w:rPr>
                <w:b/>
                <w:sz w:val="24"/>
                <w:szCs w:val="24"/>
              </w:rPr>
            </w:pPr>
            <w:r w:rsidRPr="00B0219A">
              <w:rPr>
                <w:b/>
                <w:sz w:val="24"/>
                <w:szCs w:val="24"/>
              </w:rPr>
              <w:t>Рекомендації щодо усунення порушення чи недоліку, виявленого під час внутрішнього аудиту, та недопущення його в подальшому</w:t>
            </w:r>
          </w:p>
        </w:tc>
        <w:tc>
          <w:tcPr>
            <w:tcW w:w="3960" w:type="dxa"/>
            <w:vAlign w:val="center"/>
          </w:tcPr>
          <w:p w:rsidR="00414B6B" w:rsidRPr="00B0219A" w:rsidRDefault="00C204C7" w:rsidP="00B0219A">
            <w:pPr>
              <w:jc w:val="center"/>
              <w:rPr>
                <w:b/>
                <w:sz w:val="24"/>
                <w:szCs w:val="24"/>
              </w:rPr>
            </w:pPr>
            <w:r w:rsidRPr="00B0219A">
              <w:rPr>
                <w:b/>
                <w:sz w:val="24"/>
                <w:szCs w:val="24"/>
              </w:rPr>
              <w:t>Заходи впровадження аудиторських рекомендацій</w:t>
            </w:r>
          </w:p>
        </w:tc>
        <w:tc>
          <w:tcPr>
            <w:tcW w:w="1980" w:type="dxa"/>
            <w:vAlign w:val="center"/>
          </w:tcPr>
          <w:p w:rsidR="00414B6B" w:rsidRPr="00B0219A" w:rsidRDefault="00C204C7" w:rsidP="00B0219A">
            <w:pPr>
              <w:jc w:val="center"/>
              <w:rPr>
                <w:b/>
                <w:sz w:val="24"/>
                <w:szCs w:val="24"/>
              </w:rPr>
            </w:pPr>
            <w:r w:rsidRPr="00B0219A">
              <w:rPr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408" w:type="dxa"/>
            <w:vAlign w:val="center"/>
          </w:tcPr>
          <w:p w:rsidR="00414B6B" w:rsidRPr="00B0219A" w:rsidRDefault="00C204C7" w:rsidP="00B0219A">
            <w:pPr>
              <w:jc w:val="center"/>
              <w:rPr>
                <w:b/>
                <w:sz w:val="24"/>
                <w:szCs w:val="24"/>
              </w:rPr>
            </w:pPr>
            <w:r w:rsidRPr="00B0219A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933" w:type="dxa"/>
            <w:vAlign w:val="center"/>
          </w:tcPr>
          <w:p w:rsidR="00414B6B" w:rsidRPr="00B0219A" w:rsidRDefault="00C204C7" w:rsidP="00B0219A">
            <w:pPr>
              <w:jc w:val="center"/>
              <w:rPr>
                <w:b/>
                <w:sz w:val="24"/>
                <w:szCs w:val="24"/>
              </w:rPr>
            </w:pPr>
            <w:r w:rsidRPr="00B0219A">
              <w:rPr>
                <w:b/>
                <w:sz w:val="24"/>
                <w:szCs w:val="24"/>
              </w:rPr>
              <w:t xml:space="preserve">Очікуваний результат (розроблення/затвердження відповідного документа, економія ресурсів/бюджетних коштів, відшкодування збитків/зайво виплачених коштів, тощо) </w:t>
            </w:r>
          </w:p>
        </w:tc>
      </w:tr>
      <w:tr w:rsidR="00C204C7" w:rsidRPr="00B0219A">
        <w:tc>
          <w:tcPr>
            <w:tcW w:w="468" w:type="dxa"/>
          </w:tcPr>
          <w:p w:rsidR="00414B6B" w:rsidRPr="00B0219A" w:rsidRDefault="00C204C7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14B6B" w:rsidRPr="00B0219A" w:rsidRDefault="00C204C7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414B6B" w:rsidRPr="00B0219A" w:rsidRDefault="00C204C7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14B6B" w:rsidRPr="00B0219A" w:rsidRDefault="00C204C7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414B6B" w:rsidRPr="00B0219A" w:rsidRDefault="00C204C7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414B6B" w:rsidRPr="00B0219A" w:rsidRDefault="00C204C7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6</w:t>
            </w:r>
          </w:p>
        </w:tc>
      </w:tr>
      <w:tr w:rsidR="00E701AC" w:rsidRPr="00B0219A">
        <w:tc>
          <w:tcPr>
            <w:tcW w:w="468" w:type="dxa"/>
          </w:tcPr>
          <w:p w:rsidR="00E701AC" w:rsidRPr="00B0219A" w:rsidRDefault="00E701AC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87288" w:rsidRPr="00B0219A" w:rsidRDefault="00E701AC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 xml:space="preserve">Включати до </w:t>
            </w:r>
            <w:proofErr w:type="spellStart"/>
            <w:r w:rsidRPr="00B0219A">
              <w:rPr>
                <w:sz w:val="24"/>
                <w:szCs w:val="24"/>
              </w:rPr>
              <w:t>проєкту</w:t>
            </w:r>
            <w:proofErr w:type="spellEnd"/>
            <w:r w:rsidR="00187288" w:rsidRPr="00B0219A">
              <w:rPr>
                <w:sz w:val="24"/>
                <w:szCs w:val="24"/>
              </w:rPr>
              <w:t xml:space="preserve"> кошторису розрахунки видатків бюджету, зумовлені об’єктивною потребою. Не допускати у подальшому необґрунтованих розрахунків показників видатків до кошторису.</w:t>
            </w:r>
          </w:p>
          <w:p w:rsidR="00563D09" w:rsidRPr="00B0219A" w:rsidRDefault="00563D09" w:rsidP="00B0219A">
            <w:pPr>
              <w:jc w:val="both"/>
              <w:rPr>
                <w:sz w:val="24"/>
                <w:szCs w:val="24"/>
              </w:rPr>
            </w:pPr>
          </w:p>
          <w:p w:rsidR="00E701AC" w:rsidRPr="00B0219A" w:rsidRDefault="00187288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 xml:space="preserve">З метою недопущення завищених розрахунків видатків до кошторису ініціювати перед головним </w:t>
            </w:r>
            <w:r w:rsidRPr="00B0219A">
              <w:rPr>
                <w:sz w:val="24"/>
                <w:szCs w:val="24"/>
              </w:rPr>
              <w:lastRenderedPageBreak/>
              <w:t>розпорядником бюджетних коштів встановлення лімітів споживання на енергоносії та комунальні послуги.</w:t>
            </w:r>
            <w:r w:rsidR="00E701AC" w:rsidRPr="00B021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187288" w:rsidRPr="00B0219A" w:rsidRDefault="00187288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 xml:space="preserve">Включати до </w:t>
            </w:r>
            <w:proofErr w:type="spellStart"/>
            <w:r w:rsidRPr="00B0219A">
              <w:rPr>
                <w:sz w:val="24"/>
                <w:szCs w:val="24"/>
              </w:rPr>
              <w:t>проєкту</w:t>
            </w:r>
            <w:proofErr w:type="spellEnd"/>
            <w:r w:rsidRPr="00B0219A">
              <w:rPr>
                <w:sz w:val="24"/>
                <w:szCs w:val="24"/>
              </w:rPr>
              <w:t xml:space="preserve"> кошторису розрахунки видатків бюджету, зумовлені об’єктивною потребою. Не допускати у подальшому необґрунтованих розрахунків показників видатків до кошторису.</w:t>
            </w:r>
          </w:p>
          <w:p w:rsidR="00563D09" w:rsidRPr="00B0219A" w:rsidRDefault="00563D09" w:rsidP="00B0219A">
            <w:pPr>
              <w:jc w:val="both"/>
              <w:rPr>
                <w:sz w:val="24"/>
                <w:szCs w:val="24"/>
              </w:rPr>
            </w:pPr>
          </w:p>
          <w:p w:rsidR="00E701AC" w:rsidRPr="00B0219A" w:rsidRDefault="00191850" w:rsidP="008C63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З метою недопущення завищених розрахунків видатків до ко</w:t>
            </w:r>
            <w:r w:rsidR="004473A5" w:rsidRPr="00B0219A">
              <w:rPr>
                <w:sz w:val="24"/>
                <w:szCs w:val="24"/>
              </w:rPr>
              <w:t xml:space="preserve">шторису підготувати та направити </w:t>
            </w:r>
            <w:r w:rsidR="008C639A">
              <w:rPr>
                <w:sz w:val="24"/>
                <w:szCs w:val="24"/>
              </w:rPr>
              <w:lastRenderedPageBreak/>
              <w:t>Департаменту фінансів</w:t>
            </w:r>
            <w:r w:rsidR="004473A5" w:rsidRPr="00B0219A">
              <w:rPr>
                <w:sz w:val="24"/>
                <w:szCs w:val="24"/>
              </w:rPr>
              <w:t xml:space="preserve"> обласної державної адміністрації лист щодо пропозиції</w:t>
            </w:r>
            <w:r w:rsidRPr="00B0219A">
              <w:rPr>
                <w:sz w:val="24"/>
                <w:szCs w:val="24"/>
              </w:rPr>
              <w:t xml:space="preserve"> встановлення лімітів споживання на енергоносії та комунальні послуги. </w:t>
            </w:r>
            <w:r w:rsidR="00187288" w:rsidRPr="00B021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187288" w:rsidRPr="00B0219A" w:rsidRDefault="00187288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>начальник відділу бухгалтерського обліку</w:t>
            </w:r>
          </w:p>
          <w:p w:rsidR="00E701AC" w:rsidRPr="00B0219A" w:rsidRDefault="00187288" w:rsidP="00B0219A">
            <w:pPr>
              <w:jc w:val="center"/>
              <w:rPr>
                <w:sz w:val="22"/>
                <w:szCs w:val="22"/>
              </w:rPr>
            </w:pPr>
            <w:r w:rsidRPr="00B0219A">
              <w:rPr>
                <w:sz w:val="22"/>
                <w:szCs w:val="22"/>
              </w:rPr>
              <w:t>В. КУНЦЕВСЬКА</w:t>
            </w:r>
          </w:p>
        </w:tc>
        <w:tc>
          <w:tcPr>
            <w:tcW w:w="1408" w:type="dxa"/>
          </w:tcPr>
          <w:p w:rsidR="00E701AC" w:rsidRPr="00B0219A" w:rsidRDefault="00251E25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постійно</w:t>
            </w:r>
          </w:p>
          <w:p w:rsidR="00251E25" w:rsidRPr="00B0219A" w:rsidRDefault="00251E25" w:rsidP="00B0219A">
            <w:pPr>
              <w:jc w:val="both"/>
              <w:rPr>
                <w:sz w:val="24"/>
                <w:szCs w:val="24"/>
              </w:rPr>
            </w:pPr>
          </w:p>
          <w:p w:rsidR="00251E25" w:rsidRPr="00B0219A" w:rsidRDefault="00251E25" w:rsidP="00B0219A">
            <w:pPr>
              <w:jc w:val="both"/>
              <w:rPr>
                <w:sz w:val="24"/>
                <w:szCs w:val="24"/>
              </w:rPr>
            </w:pPr>
          </w:p>
          <w:p w:rsidR="00251E25" w:rsidRPr="00B0219A" w:rsidRDefault="00251E25" w:rsidP="00B0219A">
            <w:pPr>
              <w:jc w:val="both"/>
              <w:rPr>
                <w:sz w:val="24"/>
                <w:szCs w:val="24"/>
              </w:rPr>
            </w:pPr>
          </w:p>
          <w:p w:rsidR="00251E25" w:rsidRPr="00B0219A" w:rsidRDefault="00251E25" w:rsidP="00B0219A">
            <w:pPr>
              <w:jc w:val="both"/>
              <w:rPr>
                <w:sz w:val="24"/>
                <w:szCs w:val="24"/>
              </w:rPr>
            </w:pPr>
          </w:p>
          <w:p w:rsidR="00251E25" w:rsidRPr="00B0219A" w:rsidRDefault="00251E25" w:rsidP="00B0219A">
            <w:pPr>
              <w:jc w:val="both"/>
              <w:rPr>
                <w:sz w:val="24"/>
                <w:szCs w:val="24"/>
              </w:rPr>
            </w:pPr>
          </w:p>
          <w:p w:rsidR="00563D09" w:rsidRPr="00B0219A" w:rsidRDefault="00563D09" w:rsidP="00B0219A">
            <w:pPr>
              <w:jc w:val="both"/>
              <w:rPr>
                <w:sz w:val="24"/>
                <w:szCs w:val="24"/>
              </w:rPr>
            </w:pPr>
          </w:p>
          <w:p w:rsidR="00251E25" w:rsidRPr="00B0219A" w:rsidRDefault="00AF1AE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до 25.09</w:t>
            </w:r>
            <w:r w:rsidR="00251E25" w:rsidRPr="00B0219A">
              <w:rPr>
                <w:sz w:val="24"/>
                <w:szCs w:val="24"/>
              </w:rPr>
              <w:t>.2020</w:t>
            </w:r>
          </w:p>
        </w:tc>
        <w:tc>
          <w:tcPr>
            <w:tcW w:w="2933" w:type="dxa"/>
            <w:vAlign w:val="center"/>
          </w:tcPr>
          <w:p w:rsidR="00E701AC" w:rsidRPr="00B0219A" w:rsidRDefault="00EB545B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Правильність складання</w:t>
            </w:r>
            <w:r w:rsidR="009F6832" w:rsidRPr="00B0219A">
              <w:rPr>
                <w:sz w:val="24"/>
                <w:szCs w:val="24"/>
              </w:rPr>
              <w:t xml:space="preserve"> розрахунку</w:t>
            </w:r>
            <w:r w:rsidRPr="00B0219A">
              <w:rPr>
                <w:sz w:val="24"/>
                <w:szCs w:val="24"/>
              </w:rPr>
              <w:t xml:space="preserve"> видатків</w:t>
            </w:r>
            <w:r w:rsidR="00777FC4" w:rsidRPr="00B0219A">
              <w:rPr>
                <w:sz w:val="24"/>
                <w:szCs w:val="24"/>
              </w:rPr>
              <w:t xml:space="preserve"> на енергоносії та комунальні послуги до </w:t>
            </w:r>
            <w:proofErr w:type="spellStart"/>
            <w:r w:rsidR="00777FC4" w:rsidRPr="00B0219A">
              <w:rPr>
                <w:sz w:val="24"/>
                <w:szCs w:val="24"/>
              </w:rPr>
              <w:t>проєкту</w:t>
            </w:r>
            <w:proofErr w:type="spellEnd"/>
            <w:r w:rsidR="00777FC4" w:rsidRPr="00B0219A">
              <w:rPr>
                <w:sz w:val="24"/>
                <w:szCs w:val="24"/>
              </w:rPr>
              <w:t xml:space="preserve"> кошторису</w:t>
            </w:r>
            <w:r w:rsidR="006B47C9" w:rsidRPr="00B0219A">
              <w:rPr>
                <w:sz w:val="24"/>
                <w:szCs w:val="24"/>
              </w:rPr>
              <w:t>.</w:t>
            </w:r>
          </w:p>
        </w:tc>
      </w:tr>
      <w:tr w:rsidR="00712202" w:rsidRPr="00B0219A">
        <w:tc>
          <w:tcPr>
            <w:tcW w:w="468" w:type="dxa"/>
          </w:tcPr>
          <w:p w:rsidR="00712202" w:rsidRPr="00B0219A" w:rsidRDefault="00E701AC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0" w:type="dxa"/>
          </w:tcPr>
          <w:p w:rsidR="00563D09" w:rsidRPr="00B0219A" w:rsidRDefault="00712202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 xml:space="preserve">Привести у відповідність до вимог діючого законодавства вартість нематеріальних активів на </w:t>
            </w:r>
            <w:r w:rsidR="002D6385">
              <w:rPr>
                <w:sz w:val="24"/>
                <w:szCs w:val="24"/>
              </w:rPr>
              <w:br/>
              <w:t>суму 25311,00 </w:t>
            </w:r>
            <w:proofErr w:type="spellStart"/>
            <w:r w:rsidRPr="00B0219A">
              <w:rPr>
                <w:sz w:val="24"/>
                <w:szCs w:val="24"/>
              </w:rPr>
              <w:t>грн</w:t>
            </w:r>
            <w:proofErr w:type="spellEnd"/>
            <w:r w:rsidRPr="00B0219A">
              <w:rPr>
                <w:sz w:val="24"/>
                <w:szCs w:val="24"/>
              </w:rPr>
              <w:t xml:space="preserve"> шляхом її зменшення по бухгалтерському обліку та списання на витрати із застосуванням відповідних бухгалтерських проводок</w:t>
            </w:r>
            <w:r w:rsidR="00527DE5" w:rsidRPr="00B0219A">
              <w:rPr>
                <w:sz w:val="24"/>
                <w:szCs w:val="24"/>
              </w:rPr>
              <w:t>.</w:t>
            </w:r>
            <w:r w:rsidRPr="00B021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AB7DA0" w:rsidRPr="00B0219A" w:rsidRDefault="00712202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Привести у відповідність до вимог діючого законодавс</w:t>
            </w:r>
            <w:r w:rsidR="00563D09" w:rsidRPr="00B0219A">
              <w:rPr>
                <w:sz w:val="24"/>
                <w:szCs w:val="24"/>
              </w:rPr>
              <w:t xml:space="preserve">тва вартість нематеріальних </w:t>
            </w:r>
            <w:r w:rsidRPr="00B0219A">
              <w:rPr>
                <w:sz w:val="24"/>
                <w:szCs w:val="24"/>
              </w:rPr>
              <w:t xml:space="preserve">активів на </w:t>
            </w:r>
            <w:r w:rsidR="00563D09" w:rsidRPr="00B0219A">
              <w:rPr>
                <w:sz w:val="24"/>
                <w:szCs w:val="24"/>
              </w:rPr>
              <w:br/>
              <w:t>суму 25311,00 </w:t>
            </w:r>
            <w:proofErr w:type="spellStart"/>
            <w:r w:rsidRPr="00B0219A">
              <w:rPr>
                <w:sz w:val="24"/>
                <w:szCs w:val="24"/>
              </w:rPr>
              <w:t>грн</w:t>
            </w:r>
            <w:proofErr w:type="spellEnd"/>
            <w:r w:rsidRPr="00B0219A">
              <w:rPr>
                <w:sz w:val="24"/>
                <w:szCs w:val="24"/>
              </w:rPr>
              <w:t xml:space="preserve"> шляхом її зменшення по бухгалтерському обліку та списання на витрати із застосуванням відповідних бухгалтерських проводок</w:t>
            </w:r>
            <w:r w:rsidR="00527DE5" w:rsidRPr="00B0219A">
              <w:rPr>
                <w:sz w:val="24"/>
                <w:szCs w:val="24"/>
              </w:rPr>
              <w:t>.</w:t>
            </w:r>
            <w:r w:rsidRPr="00B021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12202" w:rsidRPr="00B0219A" w:rsidRDefault="00712202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начальник відділу бухгалтерського обліку</w:t>
            </w:r>
          </w:p>
          <w:p w:rsidR="00712202" w:rsidRPr="00B0219A" w:rsidRDefault="00F437F3" w:rsidP="00B0219A">
            <w:pPr>
              <w:jc w:val="center"/>
              <w:rPr>
                <w:sz w:val="22"/>
                <w:szCs w:val="22"/>
              </w:rPr>
            </w:pPr>
            <w:r w:rsidRPr="00B0219A">
              <w:rPr>
                <w:sz w:val="22"/>
                <w:szCs w:val="22"/>
              </w:rPr>
              <w:t>В. КУНЦЕВСЬКА</w:t>
            </w:r>
          </w:p>
        </w:tc>
        <w:tc>
          <w:tcPr>
            <w:tcW w:w="1408" w:type="dxa"/>
          </w:tcPr>
          <w:p w:rsidR="00712202" w:rsidRPr="00B0219A" w:rsidRDefault="00712202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до 20.09.2020</w:t>
            </w:r>
          </w:p>
        </w:tc>
        <w:tc>
          <w:tcPr>
            <w:tcW w:w="2933" w:type="dxa"/>
          </w:tcPr>
          <w:p w:rsidR="00712202" w:rsidRPr="00B0219A" w:rsidRDefault="009750C6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Відповідність діючому законодавству</w:t>
            </w:r>
            <w:r w:rsidR="001D6EA1" w:rsidRPr="00B0219A">
              <w:rPr>
                <w:sz w:val="24"/>
                <w:szCs w:val="24"/>
              </w:rPr>
              <w:t xml:space="preserve"> вартості нематеріальних активів</w:t>
            </w:r>
          </w:p>
        </w:tc>
      </w:tr>
      <w:tr w:rsidR="001C4AC6" w:rsidRPr="00B0219A">
        <w:tc>
          <w:tcPr>
            <w:tcW w:w="468" w:type="dxa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У зв’язку із втратою чинності типової форми подорожнього листа службового легкового автомобіля та порядку його застосування відповідно до на</w:t>
            </w:r>
            <w:r w:rsidR="002D6385">
              <w:rPr>
                <w:sz w:val="24"/>
                <w:szCs w:val="24"/>
              </w:rPr>
              <w:t xml:space="preserve">казу </w:t>
            </w:r>
            <w:proofErr w:type="spellStart"/>
            <w:r w:rsidR="002D6385">
              <w:rPr>
                <w:sz w:val="24"/>
                <w:szCs w:val="24"/>
              </w:rPr>
              <w:t>Держстату</w:t>
            </w:r>
            <w:proofErr w:type="spellEnd"/>
            <w:r w:rsidR="002D6385">
              <w:rPr>
                <w:sz w:val="24"/>
                <w:szCs w:val="24"/>
              </w:rPr>
              <w:t xml:space="preserve"> від 19.03.2013 № </w:t>
            </w:r>
            <w:r w:rsidRPr="00B0219A">
              <w:rPr>
                <w:sz w:val="24"/>
                <w:szCs w:val="24"/>
              </w:rPr>
              <w:t>95 затвердити своїм наказом форму подорожнього листа службового легкового автомобіля або виготовлені самостійно бланки, які б містили обов’язкові реквізити, чи реквізити типових або спеціалізованих форм первинних документів.</w:t>
            </w:r>
          </w:p>
          <w:p w:rsidR="000E3BAF" w:rsidRPr="00B0219A" w:rsidRDefault="000E3BAF" w:rsidP="000E3BAF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З метою посилення контролю за витрачанням паливно-мастильних матеріалів формалізувати процес видачі талонів на бензин водіям службових автомобілів, що обліковуються на балансі Департаменту, та затвердити його своїм наказом.</w:t>
            </w: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>При списання запасів застосовувати акти на списання, форма якого передбачена законодавством.</w:t>
            </w:r>
          </w:p>
          <w:p w:rsidR="00563D09" w:rsidRPr="00B0219A" w:rsidRDefault="00563D09" w:rsidP="000E3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4AC6" w:rsidRPr="00B0219A" w:rsidRDefault="009750C6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 xml:space="preserve">Розробити </w:t>
            </w:r>
            <w:proofErr w:type="spellStart"/>
            <w:r w:rsidRPr="00B0219A">
              <w:rPr>
                <w:sz w:val="24"/>
                <w:szCs w:val="24"/>
              </w:rPr>
              <w:t>проєкт</w:t>
            </w:r>
            <w:proofErr w:type="spellEnd"/>
            <w:r w:rsidRPr="00B0219A">
              <w:rPr>
                <w:sz w:val="24"/>
                <w:szCs w:val="24"/>
              </w:rPr>
              <w:t xml:space="preserve"> наказу пр</w:t>
            </w:r>
            <w:r w:rsidR="001C4AC6" w:rsidRPr="00B0219A">
              <w:rPr>
                <w:sz w:val="24"/>
                <w:szCs w:val="24"/>
              </w:rPr>
              <w:t>о затвердження форми подорожнього листа службового легкового автомобіля, яка містить обов’язкові реквізити</w:t>
            </w:r>
            <w:r w:rsidR="00E320D6" w:rsidRPr="00B0219A">
              <w:rPr>
                <w:sz w:val="24"/>
                <w:szCs w:val="24"/>
              </w:rPr>
              <w:t xml:space="preserve">, та особу, відповідальну за </w:t>
            </w:r>
            <w:r w:rsidRPr="00B0219A">
              <w:rPr>
                <w:sz w:val="24"/>
                <w:szCs w:val="24"/>
              </w:rPr>
              <w:t>здійснення складського обліку талонів на бензин</w:t>
            </w:r>
            <w:r w:rsidR="001C4AC6" w:rsidRPr="00B0219A">
              <w:rPr>
                <w:sz w:val="24"/>
                <w:szCs w:val="24"/>
              </w:rPr>
              <w:t xml:space="preserve">.  </w:t>
            </w: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563D09" w:rsidRPr="00B0219A" w:rsidRDefault="00563D09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6A5C14" w:rsidRPr="00B0219A" w:rsidRDefault="00AB7DA0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>При списанні паливно-мастильних матеріалів застосовувати акт</w:t>
            </w:r>
            <w:r w:rsidR="001C4AC6" w:rsidRPr="00B0219A">
              <w:rPr>
                <w:sz w:val="24"/>
                <w:szCs w:val="24"/>
              </w:rPr>
              <w:t xml:space="preserve"> на списання, форма якого передбачена законодавством.</w:t>
            </w:r>
          </w:p>
          <w:p w:rsidR="006A5C14" w:rsidRPr="00B0219A" w:rsidRDefault="006A5C14" w:rsidP="00B0219A">
            <w:pPr>
              <w:jc w:val="both"/>
              <w:rPr>
                <w:sz w:val="24"/>
                <w:szCs w:val="24"/>
              </w:rPr>
            </w:pPr>
          </w:p>
          <w:p w:rsidR="00AB7DA0" w:rsidRPr="00B0219A" w:rsidRDefault="00AB7DA0" w:rsidP="00B0219A">
            <w:pPr>
              <w:jc w:val="both"/>
              <w:rPr>
                <w:color w:val="FF66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>начальник відділу бухгалтерського обліку</w:t>
            </w:r>
          </w:p>
          <w:p w:rsidR="001C4AC6" w:rsidRPr="00B0219A" w:rsidRDefault="001C4AC6" w:rsidP="00B0219A">
            <w:pPr>
              <w:jc w:val="center"/>
              <w:rPr>
                <w:sz w:val="22"/>
                <w:szCs w:val="22"/>
              </w:rPr>
            </w:pPr>
            <w:r w:rsidRPr="00B0219A">
              <w:rPr>
                <w:sz w:val="22"/>
                <w:szCs w:val="22"/>
              </w:rPr>
              <w:t>В. КУНЦЕВСЬКА</w:t>
            </w:r>
          </w:p>
        </w:tc>
        <w:tc>
          <w:tcPr>
            <w:tcW w:w="1408" w:type="dxa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до 20.09.2020</w:t>
            </w: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563D09" w:rsidRPr="00B0219A" w:rsidRDefault="00563D09" w:rsidP="00B0219A">
            <w:pPr>
              <w:jc w:val="center"/>
              <w:rPr>
                <w:sz w:val="24"/>
                <w:szCs w:val="24"/>
              </w:rPr>
            </w:pPr>
          </w:p>
          <w:p w:rsidR="00563D09" w:rsidRPr="00B0219A" w:rsidRDefault="00563D09" w:rsidP="00B0219A">
            <w:pPr>
              <w:jc w:val="center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center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center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center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center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center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center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>постійно</w:t>
            </w: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  <w:p w:rsidR="00AB7DA0" w:rsidRPr="00B0219A" w:rsidRDefault="00AB7DA0" w:rsidP="00B0219A">
            <w:pPr>
              <w:jc w:val="center"/>
              <w:rPr>
                <w:sz w:val="24"/>
                <w:szCs w:val="24"/>
              </w:rPr>
            </w:pPr>
          </w:p>
          <w:p w:rsidR="006A5C14" w:rsidRPr="00B0219A" w:rsidRDefault="006A5C14" w:rsidP="00B0219A">
            <w:pPr>
              <w:jc w:val="center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C4AC6" w:rsidRPr="00B0219A" w:rsidRDefault="009750C6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>Наказ пр</w:t>
            </w:r>
            <w:r w:rsidR="001C4AC6" w:rsidRPr="00B0219A">
              <w:rPr>
                <w:sz w:val="24"/>
                <w:szCs w:val="24"/>
              </w:rPr>
              <w:t>о затвердження форми подорожнього листа сл</w:t>
            </w:r>
            <w:r w:rsidRPr="00B0219A">
              <w:rPr>
                <w:sz w:val="24"/>
                <w:szCs w:val="24"/>
              </w:rPr>
              <w:t>ужбового</w:t>
            </w:r>
            <w:r w:rsidR="00E320D6" w:rsidRPr="00B0219A">
              <w:rPr>
                <w:sz w:val="24"/>
                <w:szCs w:val="24"/>
              </w:rPr>
              <w:t xml:space="preserve"> легкового автомобіля та особу, відповідальну за</w:t>
            </w:r>
            <w:r w:rsidRPr="00B0219A">
              <w:rPr>
                <w:sz w:val="24"/>
                <w:szCs w:val="24"/>
              </w:rPr>
              <w:t xml:space="preserve"> здійснення складського обліку талонів на бензин.</w:t>
            </w:r>
            <w:r w:rsidR="001C4AC6" w:rsidRPr="00B0219A">
              <w:rPr>
                <w:sz w:val="24"/>
                <w:szCs w:val="24"/>
              </w:rPr>
              <w:t xml:space="preserve"> </w:t>
            </w: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0E3BAF" w:rsidRDefault="000E3BAF" w:rsidP="00B0219A">
            <w:pPr>
              <w:jc w:val="both"/>
              <w:rPr>
                <w:sz w:val="24"/>
                <w:szCs w:val="24"/>
              </w:rPr>
            </w:pPr>
          </w:p>
          <w:p w:rsidR="00AB7DA0" w:rsidRPr="00B0219A" w:rsidRDefault="00AB7DA0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>Застосування при списанні па</w:t>
            </w:r>
            <w:r w:rsidR="008F6AAD" w:rsidRPr="00B0219A">
              <w:rPr>
                <w:sz w:val="24"/>
                <w:szCs w:val="24"/>
              </w:rPr>
              <w:t>ливно-мастильних матеріалів законодавчо пере</w:t>
            </w:r>
            <w:r w:rsidR="00FB773A" w:rsidRPr="00B0219A">
              <w:rPr>
                <w:sz w:val="24"/>
                <w:szCs w:val="24"/>
              </w:rPr>
              <w:t>дбаченої форми акта на списання</w:t>
            </w:r>
            <w:r w:rsidRPr="00B0219A">
              <w:rPr>
                <w:sz w:val="24"/>
                <w:szCs w:val="24"/>
              </w:rPr>
              <w:t>.</w:t>
            </w:r>
          </w:p>
          <w:p w:rsidR="001C4AC6" w:rsidRPr="00B0219A" w:rsidRDefault="001C4AC6" w:rsidP="00B0219A">
            <w:pPr>
              <w:jc w:val="both"/>
              <w:rPr>
                <w:color w:val="FF6600"/>
                <w:sz w:val="24"/>
                <w:szCs w:val="24"/>
              </w:rPr>
            </w:pPr>
          </w:p>
        </w:tc>
      </w:tr>
      <w:tr w:rsidR="001C4AC6" w:rsidRPr="00B0219A">
        <w:tc>
          <w:tcPr>
            <w:tcW w:w="468" w:type="dxa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</w:tcPr>
          <w:p w:rsidR="00563D09" w:rsidRPr="00B0219A" w:rsidRDefault="001C4AC6" w:rsidP="00ED380F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 xml:space="preserve">Визначити ліквідаційну вартість об’єктів основних засобів, залишкова вартість яких дорівнює нулю, шляхом додавання справедливої вартості цього об’єкта до його первісної (переоціненої) вартості без зміни суми зносу об’єкта. </w:t>
            </w:r>
          </w:p>
        </w:tc>
        <w:tc>
          <w:tcPr>
            <w:tcW w:w="3960" w:type="dxa"/>
          </w:tcPr>
          <w:p w:rsidR="001C4AC6" w:rsidRPr="00B0219A" w:rsidRDefault="008E6F62" w:rsidP="00B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Розробити </w:t>
            </w:r>
            <w:proofErr w:type="spellStart"/>
            <w:r>
              <w:rPr>
                <w:sz w:val="24"/>
                <w:szCs w:val="24"/>
              </w:rPr>
              <w:t>проє</w:t>
            </w:r>
            <w:r w:rsidR="00B63361" w:rsidRPr="00B0219A">
              <w:rPr>
                <w:sz w:val="24"/>
                <w:szCs w:val="24"/>
              </w:rPr>
              <w:t>кт</w:t>
            </w:r>
            <w:proofErr w:type="spellEnd"/>
            <w:r w:rsidR="00B63361" w:rsidRPr="00B0219A">
              <w:rPr>
                <w:sz w:val="24"/>
                <w:szCs w:val="24"/>
              </w:rPr>
              <w:t xml:space="preserve"> наказу пр</w:t>
            </w:r>
            <w:r w:rsidR="00D44857" w:rsidRPr="00B0219A">
              <w:rPr>
                <w:sz w:val="24"/>
                <w:szCs w:val="24"/>
              </w:rPr>
              <w:t xml:space="preserve">о створення комісії з </w:t>
            </w:r>
            <w:r w:rsidR="006A3293" w:rsidRPr="00B0219A">
              <w:rPr>
                <w:sz w:val="24"/>
                <w:szCs w:val="24"/>
              </w:rPr>
              <w:t>визначення ліквідаційної вартості</w:t>
            </w:r>
            <w:r w:rsidR="001C4AC6" w:rsidRPr="00B0219A">
              <w:rPr>
                <w:sz w:val="24"/>
                <w:szCs w:val="24"/>
              </w:rPr>
              <w:t xml:space="preserve"> об’єктів основних засобів, залишк</w:t>
            </w:r>
            <w:r w:rsidR="00E52165" w:rsidRPr="00B0219A">
              <w:rPr>
                <w:sz w:val="24"/>
                <w:szCs w:val="24"/>
              </w:rPr>
              <w:t>ова вартість яких дорівнює нулю</w:t>
            </w:r>
            <w:r w:rsidR="001C4AC6" w:rsidRPr="00B021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vAlign w:val="center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начальник відділу бухгалтерського обліку</w:t>
            </w:r>
          </w:p>
          <w:p w:rsidR="001C4AC6" w:rsidRPr="00B0219A" w:rsidRDefault="001C4AC6" w:rsidP="00B0219A">
            <w:pPr>
              <w:jc w:val="center"/>
              <w:rPr>
                <w:sz w:val="22"/>
                <w:szCs w:val="22"/>
              </w:rPr>
            </w:pPr>
            <w:r w:rsidRPr="00B0219A">
              <w:rPr>
                <w:sz w:val="22"/>
                <w:szCs w:val="22"/>
              </w:rPr>
              <w:t>В. КУНЦЕВСЬКА</w:t>
            </w:r>
          </w:p>
        </w:tc>
        <w:tc>
          <w:tcPr>
            <w:tcW w:w="1408" w:type="dxa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до 25.09.2020</w:t>
            </w:r>
          </w:p>
        </w:tc>
        <w:tc>
          <w:tcPr>
            <w:tcW w:w="2933" w:type="dxa"/>
          </w:tcPr>
          <w:p w:rsidR="001C4AC6" w:rsidRPr="00B0219A" w:rsidRDefault="00B63361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Наказ про створення комісії  з в</w:t>
            </w:r>
            <w:r w:rsidR="008302AE" w:rsidRPr="00B0219A">
              <w:rPr>
                <w:sz w:val="24"/>
                <w:szCs w:val="24"/>
              </w:rPr>
              <w:t>изначення ліквідаційної вартості об’єктів основних засобів</w:t>
            </w:r>
            <w:r w:rsidRPr="00B0219A">
              <w:rPr>
                <w:sz w:val="24"/>
                <w:szCs w:val="24"/>
              </w:rPr>
              <w:t>, залишкова вартість яких дорівнює нулю</w:t>
            </w:r>
            <w:r w:rsidR="006B47C9" w:rsidRPr="00B0219A">
              <w:rPr>
                <w:sz w:val="24"/>
                <w:szCs w:val="24"/>
              </w:rPr>
              <w:t>.</w:t>
            </w:r>
          </w:p>
        </w:tc>
      </w:tr>
      <w:tr w:rsidR="001C4AC6" w:rsidRPr="00B0219A">
        <w:tc>
          <w:tcPr>
            <w:tcW w:w="468" w:type="dxa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 xml:space="preserve">З метою забезпечення раціонального розподілу посадових обов’язків між працівниками відділу бухгалтерського обліку та інших відділів, що беруть участь у формуванні та обробці первинних документів, посилення контрольної ролі бухгалтерського обліку затвердити графік </w:t>
            </w:r>
            <w:proofErr w:type="spellStart"/>
            <w:r w:rsidRPr="00B0219A">
              <w:rPr>
                <w:sz w:val="24"/>
                <w:szCs w:val="24"/>
              </w:rPr>
              <w:t>документообороту</w:t>
            </w:r>
            <w:proofErr w:type="spellEnd"/>
            <w:r w:rsidRPr="00B0219A">
              <w:rPr>
                <w:sz w:val="24"/>
                <w:szCs w:val="24"/>
              </w:rPr>
              <w:t xml:space="preserve"> первинних документів.  </w:t>
            </w:r>
          </w:p>
        </w:tc>
        <w:tc>
          <w:tcPr>
            <w:tcW w:w="3960" w:type="dxa"/>
          </w:tcPr>
          <w:p w:rsidR="001C4AC6" w:rsidRPr="00B0219A" w:rsidRDefault="001C4AC6" w:rsidP="00ED380F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 xml:space="preserve">З метою забезпечення раціонального розподілу посадових обов’язків між працівниками відділу бухгалтерського обліку та інших відділів, що беруть участь у формуванні та обробці первинних документів, посилення контрольної ролі бухгалтерського обліку розробити та подати на затвердження графік </w:t>
            </w:r>
            <w:proofErr w:type="spellStart"/>
            <w:r w:rsidRPr="00B0219A">
              <w:rPr>
                <w:sz w:val="24"/>
                <w:szCs w:val="24"/>
              </w:rPr>
              <w:t>документообороту</w:t>
            </w:r>
            <w:proofErr w:type="spellEnd"/>
            <w:r w:rsidRPr="00B0219A">
              <w:rPr>
                <w:sz w:val="24"/>
                <w:szCs w:val="24"/>
              </w:rPr>
              <w:t xml:space="preserve"> первинних документів.  </w:t>
            </w:r>
          </w:p>
        </w:tc>
        <w:tc>
          <w:tcPr>
            <w:tcW w:w="1980" w:type="dxa"/>
            <w:vAlign w:val="center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начальник відділу бухгалтерського обліку</w:t>
            </w:r>
          </w:p>
          <w:p w:rsidR="001C4AC6" w:rsidRPr="00B0219A" w:rsidRDefault="001C4AC6" w:rsidP="00B0219A">
            <w:pPr>
              <w:jc w:val="center"/>
              <w:rPr>
                <w:sz w:val="22"/>
                <w:szCs w:val="22"/>
              </w:rPr>
            </w:pPr>
            <w:r w:rsidRPr="00B0219A">
              <w:rPr>
                <w:sz w:val="22"/>
                <w:szCs w:val="22"/>
              </w:rPr>
              <w:t>В. КУНЦЕВСЬКА</w:t>
            </w:r>
          </w:p>
        </w:tc>
        <w:tc>
          <w:tcPr>
            <w:tcW w:w="1408" w:type="dxa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до 25.09.2020</w:t>
            </w:r>
          </w:p>
        </w:tc>
        <w:tc>
          <w:tcPr>
            <w:tcW w:w="2933" w:type="dxa"/>
          </w:tcPr>
          <w:p w:rsidR="001C4AC6" w:rsidRDefault="006A5C14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 xml:space="preserve">Затвердження графіку </w:t>
            </w:r>
            <w:proofErr w:type="spellStart"/>
            <w:r w:rsidRPr="00B0219A">
              <w:rPr>
                <w:sz w:val="24"/>
                <w:szCs w:val="24"/>
              </w:rPr>
              <w:t>документообороту</w:t>
            </w:r>
            <w:proofErr w:type="spellEnd"/>
            <w:r w:rsidRPr="00B0219A">
              <w:rPr>
                <w:sz w:val="24"/>
                <w:szCs w:val="24"/>
              </w:rPr>
              <w:t xml:space="preserve"> первинних документів та забезпечення раціонального розподілу посадових обов’язків між працівниками відділу бухгалтерського обліку та інших відділів, що беруть участь у формуванні та обробці первинних документів. </w:t>
            </w:r>
          </w:p>
          <w:p w:rsidR="000E3BAF" w:rsidRPr="00B0219A" w:rsidRDefault="000E3BAF" w:rsidP="00B0219A">
            <w:pPr>
              <w:jc w:val="both"/>
              <w:rPr>
                <w:sz w:val="24"/>
                <w:szCs w:val="24"/>
              </w:rPr>
            </w:pPr>
          </w:p>
        </w:tc>
      </w:tr>
      <w:tr w:rsidR="001C4AC6" w:rsidRPr="00B0219A">
        <w:tc>
          <w:tcPr>
            <w:tcW w:w="468" w:type="dxa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 xml:space="preserve">При веденні аналітичного обліку асигнувань та взятих зобов’язань застосовувати затверджений відповідним нормативним документом бланк.  </w:t>
            </w:r>
          </w:p>
        </w:tc>
        <w:tc>
          <w:tcPr>
            <w:tcW w:w="3960" w:type="dxa"/>
          </w:tcPr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 xml:space="preserve">При веденні аналітичного обліку асигнувань та взятих зобов’язань застосовувати затверджений відповідним нормативним документом бланк.  </w:t>
            </w:r>
          </w:p>
        </w:tc>
        <w:tc>
          <w:tcPr>
            <w:tcW w:w="1980" w:type="dxa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начальник відділу бухгалтерського обліку</w:t>
            </w:r>
          </w:p>
          <w:p w:rsidR="001C4AC6" w:rsidRPr="00B0219A" w:rsidRDefault="001C4AC6" w:rsidP="00B0219A">
            <w:pPr>
              <w:jc w:val="center"/>
              <w:rPr>
                <w:sz w:val="22"/>
                <w:szCs w:val="22"/>
              </w:rPr>
            </w:pPr>
            <w:r w:rsidRPr="00B0219A">
              <w:rPr>
                <w:sz w:val="22"/>
                <w:szCs w:val="22"/>
              </w:rPr>
              <w:t>В. КУНЦЕВСЬКА</w:t>
            </w:r>
          </w:p>
        </w:tc>
        <w:tc>
          <w:tcPr>
            <w:tcW w:w="1408" w:type="dxa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постійно</w:t>
            </w:r>
          </w:p>
        </w:tc>
        <w:tc>
          <w:tcPr>
            <w:tcW w:w="2933" w:type="dxa"/>
          </w:tcPr>
          <w:p w:rsidR="001C4AC6" w:rsidRPr="00B0219A" w:rsidRDefault="00340F2B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 xml:space="preserve">Застосування затвердженого відповідним нормативним документом бланку для ведення аналітичного обліку асигнувань та взятих зобов’язань. </w:t>
            </w:r>
          </w:p>
        </w:tc>
      </w:tr>
      <w:tr w:rsidR="001C4AC6" w:rsidRPr="00B0219A">
        <w:tc>
          <w:tcPr>
            <w:tcW w:w="468" w:type="dxa"/>
          </w:tcPr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60" w:type="dxa"/>
          </w:tcPr>
          <w:p w:rsidR="001C4AC6" w:rsidRPr="00B0219A" w:rsidRDefault="001C4AC6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Привести у відповідність до вимог нормативно-правових актів діяльність сектору внутрішнього аудиту або внести зміни до структури Департаменту соціального захисту населення обласної державної адміністрації</w:t>
            </w:r>
            <w:r w:rsidR="00A5678E" w:rsidRPr="00B0219A">
              <w:rPr>
                <w:sz w:val="24"/>
                <w:szCs w:val="24"/>
              </w:rPr>
              <w:t>.</w:t>
            </w:r>
            <w:r w:rsidRPr="00B021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563D09" w:rsidRPr="00B0219A" w:rsidRDefault="00B63361" w:rsidP="00B0219A">
            <w:pPr>
              <w:jc w:val="both"/>
              <w:rPr>
                <w:color w:val="FF6600"/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 xml:space="preserve">Врахувати аудиторську рекомендацію при розробці структури Департаменту </w:t>
            </w:r>
            <w:r w:rsidR="00DF3312" w:rsidRPr="00B0219A">
              <w:rPr>
                <w:sz w:val="24"/>
                <w:szCs w:val="24"/>
              </w:rPr>
              <w:t xml:space="preserve">соціального захисту населення обласної державної адміністрації </w:t>
            </w:r>
            <w:r w:rsidR="00784FA6" w:rsidRPr="00B0219A">
              <w:rPr>
                <w:sz w:val="24"/>
                <w:szCs w:val="24"/>
              </w:rPr>
              <w:t>у зв’язку з утворенням територіального підрозділу Національної соціальної сервісної служби</w:t>
            </w:r>
            <w:r w:rsidR="00A5678E" w:rsidRPr="00B0219A">
              <w:rPr>
                <w:sz w:val="24"/>
                <w:szCs w:val="24"/>
              </w:rPr>
              <w:t>.</w:t>
            </w:r>
            <w:r w:rsidR="001C4AC6" w:rsidRPr="00B0219A">
              <w:rPr>
                <w:color w:val="FF6600"/>
                <w:sz w:val="24"/>
                <w:szCs w:val="24"/>
              </w:rPr>
              <w:t xml:space="preserve"> </w:t>
            </w:r>
          </w:p>
          <w:p w:rsidR="001C4AC6" w:rsidRPr="00B0219A" w:rsidRDefault="001C4AC6" w:rsidP="00B0219A">
            <w:pPr>
              <w:jc w:val="both"/>
              <w:rPr>
                <w:color w:val="FF6600"/>
                <w:sz w:val="24"/>
                <w:szCs w:val="24"/>
              </w:rPr>
            </w:pPr>
            <w:r w:rsidRPr="00B0219A">
              <w:rPr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начальник відділу з питань управління персоналом та організаційної роботи</w:t>
            </w:r>
          </w:p>
          <w:p w:rsidR="001C4AC6" w:rsidRPr="00B0219A" w:rsidRDefault="001C4AC6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2"/>
                <w:szCs w:val="22"/>
              </w:rPr>
              <w:t>В. ШИБИРІНА</w:t>
            </w:r>
          </w:p>
        </w:tc>
        <w:tc>
          <w:tcPr>
            <w:tcW w:w="1408" w:type="dxa"/>
          </w:tcPr>
          <w:p w:rsidR="001C4AC6" w:rsidRPr="00B0219A" w:rsidRDefault="00DF3312" w:rsidP="00B0219A">
            <w:pPr>
              <w:jc w:val="center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до 01.01.2021</w:t>
            </w:r>
          </w:p>
        </w:tc>
        <w:tc>
          <w:tcPr>
            <w:tcW w:w="2933" w:type="dxa"/>
          </w:tcPr>
          <w:p w:rsidR="001C4AC6" w:rsidRPr="00B0219A" w:rsidRDefault="00681168" w:rsidP="00B0219A">
            <w:pPr>
              <w:jc w:val="both"/>
              <w:rPr>
                <w:sz w:val="24"/>
                <w:szCs w:val="24"/>
              </w:rPr>
            </w:pPr>
            <w:r w:rsidRPr="00B0219A">
              <w:rPr>
                <w:sz w:val="24"/>
                <w:szCs w:val="24"/>
              </w:rPr>
              <w:t>Забезпечен</w:t>
            </w:r>
            <w:r w:rsidR="007F1F37" w:rsidRPr="00B0219A">
              <w:rPr>
                <w:sz w:val="24"/>
                <w:szCs w:val="24"/>
              </w:rPr>
              <w:t>ня ф</w:t>
            </w:r>
            <w:r w:rsidRPr="00B0219A">
              <w:rPr>
                <w:sz w:val="24"/>
                <w:szCs w:val="24"/>
              </w:rPr>
              <w:t xml:space="preserve">ункціонування системи </w:t>
            </w:r>
            <w:r w:rsidR="00784FA6" w:rsidRPr="00B0219A">
              <w:rPr>
                <w:sz w:val="24"/>
                <w:szCs w:val="24"/>
              </w:rPr>
              <w:t xml:space="preserve">внутрішнього контролю та </w:t>
            </w:r>
            <w:r w:rsidRPr="00B0219A">
              <w:rPr>
                <w:sz w:val="24"/>
                <w:szCs w:val="24"/>
              </w:rPr>
              <w:t>інших функцій Департаменту</w:t>
            </w:r>
            <w:r w:rsidR="00DF3312" w:rsidRPr="00B0219A">
              <w:rPr>
                <w:sz w:val="24"/>
                <w:szCs w:val="24"/>
              </w:rPr>
              <w:t xml:space="preserve"> соціального захисту населення обласної державної адміністрації</w:t>
            </w:r>
            <w:r w:rsidR="00A5678E" w:rsidRPr="00B0219A">
              <w:rPr>
                <w:sz w:val="24"/>
                <w:szCs w:val="24"/>
              </w:rPr>
              <w:t>.</w:t>
            </w:r>
            <w:r w:rsidRPr="00B0219A">
              <w:rPr>
                <w:sz w:val="24"/>
                <w:szCs w:val="24"/>
              </w:rPr>
              <w:t xml:space="preserve"> </w:t>
            </w:r>
          </w:p>
        </w:tc>
      </w:tr>
    </w:tbl>
    <w:p w:rsidR="00414B6B" w:rsidRDefault="00414B6B" w:rsidP="00414B6B">
      <w:pPr>
        <w:jc w:val="both"/>
        <w:rPr>
          <w:sz w:val="28"/>
          <w:szCs w:val="28"/>
        </w:rPr>
      </w:pPr>
    </w:p>
    <w:p w:rsidR="00563D09" w:rsidRDefault="00563D09" w:rsidP="00414B6B">
      <w:pPr>
        <w:jc w:val="both"/>
        <w:rPr>
          <w:sz w:val="28"/>
          <w:szCs w:val="28"/>
        </w:rPr>
      </w:pPr>
    </w:p>
    <w:sectPr w:rsidR="00563D09" w:rsidSect="00563D09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74F8F"/>
    <w:rsid w:val="000151DA"/>
    <w:rsid w:val="00031AE3"/>
    <w:rsid w:val="000515E6"/>
    <w:rsid w:val="000706D2"/>
    <w:rsid w:val="00072B18"/>
    <w:rsid w:val="0008519F"/>
    <w:rsid w:val="000B15D0"/>
    <w:rsid w:val="000B4466"/>
    <w:rsid w:val="000C0765"/>
    <w:rsid w:val="000D2C17"/>
    <w:rsid w:val="000E2B6B"/>
    <w:rsid w:val="000E3BAF"/>
    <w:rsid w:val="000F4E5B"/>
    <w:rsid w:val="00104A17"/>
    <w:rsid w:val="001237E5"/>
    <w:rsid w:val="00140D0E"/>
    <w:rsid w:val="001413AB"/>
    <w:rsid w:val="00146C2C"/>
    <w:rsid w:val="00166856"/>
    <w:rsid w:val="00187288"/>
    <w:rsid w:val="00191850"/>
    <w:rsid w:val="0019482F"/>
    <w:rsid w:val="00197D2B"/>
    <w:rsid w:val="001C4AC6"/>
    <w:rsid w:val="001D58D9"/>
    <w:rsid w:val="001D6EA1"/>
    <w:rsid w:val="001F68B2"/>
    <w:rsid w:val="0020452B"/>
    <w:rsid w:val="0020768B"/>
    <w:rsid w:val="0024514A"/>
    <w:rsid w:val="00251E25"/>
    <w:rsid w:val="002521BB"/>
    <w:rsid w:val="00253913"/>
    <w:rsid w:val="00253D67"/>
    <w:rsid w:val="00296915"/>
    <w:rsid w:val="002C3596"/>
    <w:rsid w:val="002C5D29"/>
    <w:rsid w:val="002D6385"/>
    <w:rsid w:val="00301D28"/>
    <w:rsid w:val="003255AB"/>
    <w:rsid w:val="003274A4"/>
    <w:rsid w:val="00340F2B"/>
    <w:rsid w:val="00360CF5"/>
    <w:rsid w:val="00374F8F"/>
    <w:rsid w:val="003A6336"/>
    <w:rsid w:val="00414B6B"/>
    <w:rsid w:val="00433C1A"/>
    <w:rsid w:val="00441879"/>
    <w:rsid w:val="00442805"/>
    <w:rsid w:val="004473A5"/>
    <w:rsid w:val="0047741C"/>
    <w:rsid w:val="004C53EF"/>
    <w:rsid w:val="004E0B1D"/>
    <w:rsid w:val="004E458A"/>
    <w:rsid w:val="00523091"/>
    <w:rsid w:val="00527DE5"/>
    <w:rsid w:val="0054090D"/>
    <w:rsid w:val="00554FFB"/>
    <w:rsid w:val="00563D09"/>
    <w:rsid w:val="00597036"/>
    <w:rsid w:val="005A18FD"/>
    <w:rsid w:val="005A2F2A"/>
    <w:rsid w:val="005B43C3"/>
    <w:rsid w:val="005D786D"/>
    <w:rsid w:val="005E3D9C"/>
    <w:rsid w:val="005F7172"/>
    <w:rsid w:val="00624465"/>
    <w:rsid w:val="00643981"/>
    <w:rsid w:val="00681168"/>
    <w:rsid w:val="0068314B"/>
    <w:rsid w:val="00697F4C"/>
    <w:rsid w:val="006A3293"/>
    <w:rsid w:val="006A5C14"/>
    <w:rsid w:val="006B47C9"/>
    <w:rsid w:val="006C4070"/>
    <w:rsid w:val="006D010D"/>
    <w:rsid w:val="006E0418"/>
    <w:rsid w:val="007041BD"/>
    <w:rsid w:val="007065BA"/>
    <w:rsid w:val="00712202"/>
    <w:rsid w:val="007204A0"/>
    <w:rsid w:val="00750807"/>
    <w:rsid w:val="00753E06"/>
    <w:rsid w:val="0077085E"/>
    <w:rsid w:val="00774380"/>
    <w:rsid w:val="00777FC4"/>
    <w:rsid w:val="007812A7"/>
    <w:rsid w:val="00784FA6"/>
    <w:rsid w:val="00796C4E"/>
    <w:rsid w:val="007A0924"/>
    <w:rsid w:val="007F1F37"/>
    <w:rsid w:val="007F2A64"/>
    <w:rsid w:val="00801D45"/>
    <w:rsid w:val="0082749C"/>
    <w:rsid w:val="008302AE"/>
    <w:rsid w:val="00835B4C"/>
    <w:rsid w:val="00850B4C"/>
    <w:rsid w:val="00861445"/>
    <w:rsid w:val="00895A72"/>
    <w:rsid w:val="008C639A"/>
    <w:rsid w:val="008D5BED"/>
    <w:rsid w:val="008E4093"/>
    <w:rsid w:val="008E6F62"/>
    <w:rsid w:val="008F0943"/>
    <w:rsid w:val="008F62E6"/>
    <w:rsid w:val="008F6AAD"/>
    <w:rsid w:val="0093399D"/>
    <w:rsid w:val="00936BC6"/>
    <w:rsid w:val="00961FCE"/>
    <w:rsid w:val="009750C6"/>
    <w:rsid w:val="0098191D"/>
    <w:rsid w:val="009B7364"/>
    <w:rsid w:val="009C3E2F"/>
    <w:rsid w:val="009C3FE4"/>
    <w:rsid w:val="009D4291"/>
    <w:rsid w:val="009F6832"/>
    <w:rsid w:val="00A213E6"/>
    <w:rsid w:val="00A225C7"/>
    <w:rsid w:val="00A33A43"/>
    <w:rsid w:val="00A350A4"/>
    <w:rsid w:val="00A35D06"/>
    <w:rsid w:val="00A5678E"/>
    <w:rsid w:val="00A60E8D"/>
    <w:rsid w:val="00A67E78"/>
    <w:rsid w:val="00A82E35"/>
    <w:rsid w:val="00A84E4D"/>
    <w:rsid w:val="00A85684"/>
    <w:rsid w:val="00AB7DA0"/>
    <w:rsid w:val="00AF1AE6"/>
    <w:rsid w:val="00B01F13"/>
    <w:rsid w:val="00B0219A"/>
    <w:rsid w:val="00B10654"/>
    <w:rsid w:val="00B63361"/>
    <w:rsid w:val="00B67C4A"/>
    <w:rsid w:val="00BB522B"/>
    <w:rsid w:val="00BC65DF"/>
    <w:rsid w:val="00BE0CC6"/>
    <w:rsid w:val="00BF5444"/>
    <w:rsid w:val="00C079C7"/>
    <w:rsid w:val="00C16CD7"/>
    <w:rsid w:val="00C204C7"/>
    <w:rsid w:val="00C74A0D"/>
    <w:rsid w:val="00CC4329"/>
    <w:rsid w:val="00CE4858"/>
    <w:rsid w:val="00D01E43"/>
    <w:rsid w:val="00D04392"/>
    <w:rsid w:val="00D143D9"/>
    <w:rsid w:val="00D16B54"/>
    <w:rsid w:val="00D25320"/>
    <w:rsid w:val="00D317A3"/>
    <w:rsid w:val="00D4180F"/>
    <w:rsid w:val="00D42463"/>
    <w:rsid w:val="00D42749"/>
    <w:rsid w:val="00D44857"/>
    <w:rsid w:val="00DA46EA"/>
    <w:rsid w:val="00DA71BC"/>
    <w:rsid w:val="00DC45D0"/>
    <w:rsid w:val="00DE1E4E"/>
    <w:rsid w:val="00DE3387"/>
    <w:rsid w:val="00DF1A0E"/>
    <w:rsid w:val="00DF3312"/>
    <w:rsid w:val="00E009FC"/>
    <w:rsid w:val="00E2152D"/>
    <w:rsid w:val="00E320D6"/>
    <w:rsid w:val="00E52165"/>
    <w:rsid w:val="00E5728B"/>
    <w:rsid w:val="00E62CF5"/>
    <w:rsid w:val="00E701AC"/>
    <w:rsid w:val="00EB024E"/>
    <w:rsid w:val="00EB545B"/>
    <w:rsid w:val="00ED380F"/>
    <w:rsid w:val="00EE3742"/>
    <w:rsid w:val="00EE4141"/>
    <w:rsid w:val="00EF29F5"/>
    <w:rsid w:val="00F03712"/>
    <w:rsid w:val="00F437F3"/>
    <w:rsid w:val="00FB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F8F"/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63D0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63D09"/>
    <w:rPr>
      <w:sz w:val="28"/>
      <w:szCs w:val="28"/>
      <w:lang w:eastAsia="ru-RU"/>
    </w:rPr>
  </w:style>
  <w:style w:type="paragraph" w:styleId="a6">
    <w:name w:val="Balloon Text"/>
    <w:basedOn w:val="a"/>
    <w:link w:val="a7"/>
    <w:rsid w:val="00563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3D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4247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06-01</vt:lpstr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06-01</dc:title>
  <dc:creator>1301</dc:creator>
  <cp:lastModifiedBy>User</cp:lastModifiedBy>
  <cp:revision>2</cp:revision>
  <cp:lastPrinted>2020-09-28T07:04:00Z</cp:lastPrinted>
  <dcterms:created xsi:type="dcterms:W3CDTF">2020-09-28T07:05:00Z</dcterms:created>
  <dcterms:modified xsi:type="dcterms:W3CDTF">2020-09-28T07:05:00Z</dcterms:modified>
</cp:coreProperties>
</file>